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ひろせ</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ヒロセ株式会社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しももと　のぶひこ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下元　伸彦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555-0041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大阪市西淀川区 中島２丁目３番８７号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7120001205067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《業界初》「ヒロセ建設 DX の取り組み」本格始動について </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2023年12月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弊社DXWEBサイトにて公開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https://www.hirose-net.com/company/dx/#page2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弊社コーポレートサイトニュースリリース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https://www.hirose-net.com/news/【プレスリリース】ヒロセ建設DXの取り組み本格始動について.pdf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●ビジョンとビジネスモデルの方向性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３．ヒロセ建設DX の概要</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●DXによる経営とデジタル技術活用の方向性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１．開発経緯</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●経営ビジョンとDX戦略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として「私たちは、豊かな暮らしを支えるために、お客様に一番に選ばれ続ける企業を目指す」ことを掲げ、それを体現するためDX戦略方針として「デジタルの力で業務のムリ・ムダ・ムラを解決し、生産性向上に取り組み、創出された時間で創造的な活動や課題解決に取り組み、顧客に対して新たな事業価値を提供することを目指す」ことを宣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デジタルの力で時間を創出し、その時間を価値あるを創造活動に当てることで、圧倒的な競争優位を確立します。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●ビジョンとビジネスモデルの方向性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デジタルの力で業務処理時間のムダ・ムラ・ムリを7割削減し創出された時間で、創造的な活動や課題解決を実行し、お客様に新たな価値を提供します。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社内業務を一気通貫で効率化する「物件管理プラットフォーム」と BIM/CIM 原則適用に対応する 3D 山留作図システム「重仮設 BIM/CIM」を中心にデジタル付加価値を提供していきます。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●DXによる経営とデジタル技術活用の方向性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少子高齢化による生産労働人口の減少を背景に、建設業界では、働き方改革の推進、生産性向上が喫緊の課題となっています。当社では、2021 年にデジタル改革専門のDX推進室を立ち上げることで、よりスピーディーに、そして既存業務プロセスを抜本的に見直すことで、全業務を効率的にデータで繋ぐことができるシステムを2025年に完成すべく鋭意開発して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そして、デジタルの力で業務処理時間のムダ・ムラ・ムリを7割削減し創出された時間で、創造的な活動や課題解決を実行し、顧客に対して新たな価値を提供します。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本内容は、DXステアリングコミッティ・取締役会で承認を受けて公表している。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本内容は、DXステアリングコミッティ・取締役会で承認を受けて公表している。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弊社DXWEBサイトにて公開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●ヒロセDX全体戦略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1、ヒロセDXプラットフォーム構想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2、重仮設BIM/CIM</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3、施工管理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4、スマートファクトリー</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5、出来高請求管理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6、計画支援システム</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●デジタル技術の活用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●ヒロセDX全体戦略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改革と顧客の課題解決と価値創造の両輪で推進。業務システム基盤となる物件管理プラットフォームは、顧客の本設BIM/CIMと連携し、重仮設の設計/施工を緻密に管理。急な計画変更にも対応し、お客様に時間と価値を提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1、価値の創造（ヒロセDXプラットフォーム構想）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やエクセルといった情報のアナログ管理やシステムのサイロ化が要因で業務連携ができず、ムリ・ムダ・ムラを引き起こしていました。ヒロセプラットフォームは物件情報をデータ化・集積・連携し、これらの課題を解消。そして、お客様のBIM/CIMと連携することにより、計画前の施工シミュレーションや計画変更への迅速な対応を可能とし、お客様の業務効率化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2、重仮設橋梁BIM/CIMの開発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重仮設BIM/CIMを導入することで計画段階でのシミュレーションが可能となり、変更が必要な場合でも柔軟に対応。施工中にも、即時に対応可能なBIM/CIMモデルの開発を進めます。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3、施工管理システムの開発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3Dモデル上で工程をシミュレーションすることで、安全で安心な施工を支援。出来高や計画を管理することで、急な計画変更や部材出荷依頼にも柔軟に対応できる環境を構築します。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4、スマートファクトリー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あらゆる業務工程を見直し、熟練者の暗黙知を形式知化、機械化・自動化へと昇華させ、人材不足や技術継承の課題を解決します。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5、出来高請求管理の開発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出来高を会計基幹システムに自動連携することで支払請求管理業務を大幅に短縮するシステムを開発します。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6、計画支援システムの開発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積み重ねてきた多くの施工計画と施工実績を集積・解析し、実績をもとに根拠のある最適解を導き出し、より高速で正確な計画を提案します。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●デジタル技術を用いたデータ活用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やエクセルといった情報のアナログ管理やシステムのサイロ化が要因で業務連携ができず、ムリ・ムダ・ムラを引き起こしていました。ヒロセプラットフォームは物件情報をデータ化・集積・連携し、これらの課題を解消。また、過去の計画と施工実績を蓄積し、類似の物件条件から最適解を導き出す、ナレッジデータベースを開発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本内容は、DXステアリングコミッティ・取締役会で承認を受けて公表している。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2、デジタル人材育成・確保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2021年にデジタル改革専門のDX戦略室を設立。意思決定速度を速めるためステアリングコミッティを設置し、グループ経営陣直下でプロジェクトを実行していきます。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2、デジタル人材育成・確保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のデジタルリテラシー向上のため、2023年3月より、デジタル教育を開始。オンライン講座での受講後、DX戦略室メンバーがより詳細に解説。またデジタル技術やデータ活用に精通した人材を外部から5名採用（2022年度）するだけでなく、兼任を含め各部門から16名内部抜擢によりハンズオンでデジタル人材を育成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ロセのDXは人間を中心に考える「デザイン思考」や「人間中心設計」を基本方針としています。課題の本質を把握し、システム要件に反映。また、失敗を恐れずに実験と改善を繰り返すアジャイル開発を取りいれ、課題を高速に解決します。これを確実かつ早期に実行するために、全社員に対してデジタル教育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●デザイン思考/人間中心設計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題解決においてクリエイティブな思考手法であるデザイン思考や人間中心設計の考え方を基本方針としてプロダクトを開発。人間中心設計専門家を中心に、ユーザーニーズを理解し、課題の深層に迫り、多様なアイデアを生み出す開発環境体制を構築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早期の小さな失敗から多くを学び、短いイテレーションでフィードバックを取り入れ、リスクを最小限に抑えながら進化的な開発を実現。チームのコミュニケーションと協力を重視し、失敗を恐れることのない開発環境を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弊社DXWEBサイトにて公開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1、DXゴール</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2、マイルストン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https://www.hirose-net.com/company/dx/#page12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1、DXゴール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の力で時間を創出し、新たな顧客価値を創造し提供することをDXビジョンに掲げ、その実現のため、足元の課題であるムリ・ムダ・ムラを無くすデジタル施策を実行し、業務負荷の7割を削減。そして、顧客の課題と価値を明確に捉え、失敗を恐れず開発・実験・修正を繰り返し、 2025年までに段階的なリリースを目指します。最終的なDXゴールは圧倒的競争優位（※市場シェア率43%、売上1500億円）を目指しています。※具体的売上目標は非公表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2、マイルストン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仮設BIM/CIMは2023年度に社内体制整備が完了し受注を開始。計画最適化システムは2024年リリースを目標として現在開発中。あらゆる物件を一元管理し社内業務の効率化を図る物件管理システムは2025年度稼働を目指し、顧客の急な計画変更要望に柔軟に対応できる環境を構築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HIROSE DXサイト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https://www.hirose-net.com/company/dx/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・弊社DXWEBサイトにて発信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https://www.hirose-net.com/company/dx/#page15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●代表取締役社長執行役員　下元 伸彦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・全社的なDXの必要性と投資についてHPにて言及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ロセは、社内外のあらゆる業務にデジタル技術を活用すべく、2021年にDX推進室（現DX戦略室）を設立しました。その目的は、デジタル技術の活用による生産性の向上にとどまらず、業務の深化（進化）と時短の両立を実現。そしてデジタルによる従来にない付加価値を提供し、新たなビジネスを創出する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DXに向けて、当社では引き続きデジタル技術とデジタル人財に投資をしてまいります。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●執行役員 DX戦略室長　山下 洋海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・DXの中長期戦略方針と顧客への価値創出についてHPにて言及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ロセが取り組むDXは、デジタルの力を活用し、社内業務を効率化することで、新たな時間を創出します。そして、本来の業務に最大限集中することを目的としています。この時間を技術開発や良い計画、お客様とのコミュニケーション、ニーズ対応に充て、価値あるソリューションを提供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私たちがDXを推進する理由は、社内の変革だけでなく、お客様の変革にも貢献すること。DXによって社内外の価値を最大化し、お互いのビジネス成長を加速させ、より良い未来を創造すること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サイバーセキュリティ経営ガイドラインに基づき、リスクマネジメント体制を構築している。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●有限責任監査法人トーマツによるシステムのIT統制監査</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対象となる管理者・担当者への質問や関連資料の閲覧、IT環境の概要把握、前年度に識別された指摘事項の改善状況の把握、サイバーセキュリティに関する取り組み状況の把握を実施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●インターネット上の危険なサイトへの通信をブロックするクラウドセキュリティサービスの導入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●社員へのe－ラーニングや標的型攻撃メール対応のアナウンスを実施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※現在、社内には情報処理処理安全確保支援士は在籍していないが、今後のため取得を推奨している。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3gurvCZ8J+FqFHsndQtf3W4OXMNGu8HwN1h92FOZKmLzb3FEfTKAY+M7ieq8NndhlkYgAhnIZqhGRW5IL5kZw==" w:salt="JtqDdm+rCEGb0CZJPuDX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